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DB8E2" w14:textId="77777777" w:rsidR="00A70FD2" w:rsidRDefault="003113FF">
      <w:pPr>
        <w:jc w:val="left"/>
        <w:rPr>
          <w:rFonts w:ascii="仿宋" w:eastAsia="仿宋" w:hAnsi="仿宋" w:cs="仿宋"/>
          <w:sz w:val="32"/>
          <w:szCs w:val="32"/>
        </w:rPr>
      </w:pPr>
      <w:r>
        <w:rPr>
          <w:rFonts w:ascii="仿宋" w:eastAsia="仿宋" w:hAnsi="仿宋" w:cs="仿宋" w:hint="eastAsia"/>
          <w:sz w:val="32"/>
          <w:szCs w:val="32"/>
        </w:rPr>
        <w:t>附件2-3</w:t>
      </w:r>
    </w:p>
    <w:p w14:paraId="52FA7F61" w14:textId="77777777" w:rsidR="00A70FD2" w:rsidRDefault="003113FF">
      <w:pPr>
        <w:jc w:val="center"/>
        <w:rPr>
          <w:rFonts w:ascii="仿宋" w:eastAsia="仿宋" w:hAnsi="仿宋" w:cs="仿宋"/>
          <w:b/>
          <w:bCs/>
          <w:sz w:val="36"/>
          <w:szCs w:val="36"/>
        </w:rPr>
      </w:pPr>
      <w:r>
        <w:rPr>
          <w:rFonts w:ascii="仿宋" w:eastAsia="仿宋" w:hAnsi="仿宋" w:cs="仿宋" w:hint="eastAsia"/>
          <w:b/>
          <w:bCs/>
          <w:sz w:val="36"/>
          <w:szCs w:val="36"/>
        </w:rPr>
        <w:t>浏阳市工业发展基金</w:t>
      </w:r>
    </w:p>
    <w:p w14:paraId="6EF59ECD" w14:textId="77777777" w:rsidR="00A70FD2" w:rsidRDefault="003113FF">
      <w:pPr>
        <w:jc w:val="center"/>
        <w:rPr>
          <w:rFonts w:ascii="仿宋" w:eastAsia="仿宋" w:hAnsi="仿宋" w:cs="仿宋"/>
          <w:b/>
          <w:bCs/>
          <w:sz w:val="36"/>
          <w:szCs w:val="36"/>
        </w:rPr>
      </w:pPr>
      <w:r>
        <w:rPr>
          <w:rFonts w:ascii="仿宋" w:eastAsia="仿宋" w:hAnsi="仿宋" w:cs="仿宋" w:hint="eastAsia"/>
          <w:b/>
          <w:bCs/>
          <w:sz w:val="36"/>
          <w:szCs w:val="36"/>
        </w:rPr>
        <w:t>设立材料清单</w:t>
      </w:r>
    </w:p>
    <w:p w14:paraId="5FDA1442" w14:textId="77777777" w:rsidR="00A70FD2" w:rsidRDefault="00A70FD2">
      <w:pPr>
        <w:jc w:val="center"/>
        <w:rPr>
          <w:rFonts w:ascii="仿宋" w:eastAsia="仿宋" w:hAnsi="仿宋" w:cs="仿宋"/>
          <w:sz w:val="36"/>
          <w:szCs w:val="36"/>
        </w:rPr>
      </w:pPr>
    </w:p>
    <w:p w14:paraId="4C48167F" w14:textId="77777777" w:rsidR="00A70FD2" w:rsidRDefault="003113FF">
      <w:pPr>
        <w:ind w:firstLineChars="200" w:firstLine="640"/>
        <w:jc w:val="left"/>
        <w:rPr>
          <w:rFonts w:ascii="仿宋" w:eastAsia="仿宋" w:hAnsi="仿宋" w:cs="仿宋"/>
          <w:sz w:val="32"/>
          <w:szCs w:val="32"/>
        </w:rPr>
      </w:pPr>
      <w:r>
        <w:rPr>
          <w:rFonts w:ascii="仿宋" w:eastAsia="仿宋" w:hAnsi="仿宋" w:cs="仿宋" w:hint="eastAsia"/>
          <w:sz w:val="32"/>
          <w:szCs w:val="32"/>
        </w:rPr>
        <w:t>一、拟组建基金基本情况表</w:t>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5178"/>
      </w:tblGrid>
      <w:tr w:rsidR="00A70FD2" w14:paraId="6E8A04A5" w14:textId="77777777">
        <w:trPr>
          <w:trHeight w:val="567"/>
        </w:trPr>
        <w:tc>
          <w:tcPr>
            <w:tcW w:w="3344" w:type="dxa"/>
            <w:vAlign w:val="center"/>
          </w:tcPr>
          <w:p w14:paraId="0493DCE8" w14:textId="77777777" w:rsidR="00A70FD2" w:rsidRDefault="003113FF">
            <w:pPr>
              <w:rPr>
                <w:rFonts w:ascii="仿宋" w:eastAsia="仿宋" w:hAnsi="仿宋" w:cs="仿宋"/>
                <w:sz w:val="24"/>
                <w:szCs w:val="24"/>
              </w:rPr>
            </w:pPr>
            <w:r>
              <w:rPr>
                <w:rFonts w:ascii="仿宋" w:eastAsia="仿宋" w:hAnsi="仿宋" w:cs="仿宋" w:hint="eastAsia"/>
                <w:sz w:val="24"/>
                <w:szCs w:val="24"/>
              </w:rPr>
              <w:t>拟组建基金名称</w:t>
            </w:r>
          </w:p>
        </w:tc>
        <w:tc>
          <w:tcPr>
            <w:tcW w:w="5178" w:type="dxa"/>
            <w:vAlign w:val="center"/>
          </w:tcPr>
          <w:p w14:paraId="378E70CC" w14:textId="77777777" w:rsidR="00A70FD2" w:rsidRDefault="003113FF">
            <w:pPr>
              <w:rPr>
                <w:rFonts w:ascii="仿宋" w:eastAsia="仿宋" w:hAnsi="仿宋" w:cs="仿宋"/>
                <w:sz w:val="24"/>
                <w:szCs w:val="24"/>
              </w:rPr>
            </w:pPr>
            <w:r>
              <w:rPr>
                <w:rFonts w:ascii="仿宋" w:eastAsia="仿宋" w:hAnsi="仿宋" w:cs="仿宋" w:hint="eastAsia"/>
                <w:sz w:val="24"/>
                <w:szCs w:val="24"/>
              </w:rPr>
              <w:t>浏阳市工业发展基金</w:t>
            </w:r>
          </w:p>
        </w:tc>
      </w:tr>
      <w:tr w:rsidR="00A70FD2" w14:paraId="504C1028" w14:textId="77777777">
        <w:trPr>
          <w:trHeight w:val="567"/>
        </w:trPr>
        <w:tc>
          <w:tcPr>
            <w:tcW w:w="3344" w:type="dxa"/>
            <w:vAlign w:val="center"/>
          </w:tcPr>
          <w:p w14:paraId="3FE1132B" w14:textId="77777777" w:rsidR="00A70FD2" w:rsidRDefault="003113FF">
            <w:pPr>
              <w:rPr>
                <w:rFonts w:ascii="仿宋" w:eastAsia="仿宋" w:hAnsi="仿宋" w:cs="仿宋"/>
                <w:sz w:val="24"/>
                <w:szCs w:val="24"/>
              </w:rPr>
            </w:pPr>
            <w:r>
              <w:rPr>
                <w:rFonts w:ascii="仿宋" w:eastAsia="仿宋" w:hAnsi="仿宋" w:cs="仿宋" w:hint="eastAsia"/>
                <w:sz w:val="24"/>
                <w:szCs w:val="24"/>
              </w:rPr>
              <w:t>拟组建基金企业性质</w:t>
            </w:r>
          </w:p>
        </w:tc>
        <w:tc>
          <w:tcPr>
            <w:tcW w:w="5178" w:type="dxa"/>
            <w:vAlign w:val="center"/>
          </w:tcPr>
          <w:p w14:paraId="38A941BF" w14:textId="77777777" w:rsidR="00A70FD2" w:rsidRDefault="003113FF">
            <w:pPr>
              <w:rPr>
                <w:rFonts w:ascii="仿宋" w:eastAsia="仿宋" w:hAnsi="仿宋" w:cs="仿宋"/>
                <w:sz w:val="24"/>
                <w:szCs w:val="24"/>
              </w:rPr>
            </w:pPr>
            <w:r>
              <w:rPr>
                <w:rFonts w:ascii="仿宋" w:eastAsia="仿宋" w:hAnsi="仿宋" w:cs="仿宋" w:hint="eastAsia"/>
                <w:sz w:val="24"/>
                <w:szCs w:val="24"/>
              </w:rPr>
              <w:t>有限合伙制</w:t>
            </w:r>
          </w:p>
        </w:tc>
      </w:tr>
      <w:tr w:rsidR="00A70FD2" w14:paraId="57AF9A4F" w14:textId="77777777">
        <w:trPr>
          <w:trHeight w:val="567"/>
        </w:trPr>
        <w:tc>
          <w:tcPr>
            <w:tcW w:w="3344" w:type="dxa"/>
            <w:vAlign w:val="center"/>
          </w:tcPr>
          <w:p w14:paraId="1114AB39" w14:textId="77777777" w:rsidR="00A70FD2" w:rsidRDefault="003113FF">
            <w:pPr>
              <w:rPr>
                <w:rFonts w:ascii="仿宋" w:eastAsia="仿宋" w:hAnsi="仿宋" w:cs="仿宋"/>
                <w:sz w:val="24"/>
                <w:szCs w:val="24"/>
              </w:rPr>
            </w:pPr>
            <w:r>
              <w:rPr>
                <w:rFonts w:ascii="仿宋" w:eastAsia="仿宋" w:hAnsi="仿宋" w:cs="仿宋" w:hint="eastAsia"/>
                <w:sz w:val="24"/>
                <w:szCs w:val="24"/>
              </w:rPr>
              <w:t>拟募集资金规模</w:t>
            </w:r>
          </w:p>
        </w:tc>
        <w:tc>
          <w:tcPr>
            <w:tcW w:w="5178" w:type="dxa"/>
            <w:vAlign w:val="center"/>
          </w:tcPr>
          <w:p w14:paraId="60F95144" w14:textId="77777777" w:rsidR="00A70FD2" w:rsidRDefault="003113FF">
            <w:pPr>
              <w:rPr>
                <w:rFonts w:ascii="仿宋" w:eastAsia="仿宋" w:hAnsi="仿宋" w:cs="仿宋"/>
                <w:sz w:val="24"/>
                <w:szCs w:val="24"/>
              </w:rPr>
            </w:pPr>
            <w:r>
              <w:rPr>
                <w:rFonts w:ascii="仿宋" w:eastAsia="仿宋" w:hAnsi="仿宋" w:cs="仿宋" w:hint="eastAsia"/>
                <w:sz w:val="24"/>
                <w:szCs w:val="24"/>
              </w:rPr>
              <w:t>2亿元人民币</w:t>
            </w:r>
          </w:p>
        </w:tc>
      </w:tr>
      <w:tr w:rsidR="00A70FD2" w14:paraId="43A328A3" w14:textId="77777777">
        <w:trPr>
          <w:trHeight w:val="567"/>
        </w:trPr>
        <w:tc>
          <w:tcPr>
            <w:tcW w:w="3344" w:type="dxa"/>
            <w:vAlign w:val="center"/>
          </w:tcPr>
          <w:p w14:paraId="12142F66" w14:textId="77777777" w:rsidR="00A70FD2" w:rsidRDefault="003113FF">
            <w:pPr>
              <w:rPr>
                <w:rFonts w:ascii="仿宋" w:eastAsia="仿宋" w:hAnsi="仿宋" w:cs="仿宋"/>
                <w:sz w:val="24"/>
                <w:szCs w:val="24"/>
              </w:rPr>
            </w:pPr>
            <w:r>
              <w:rPr>
                <w:rFonts w:ascii="仿宋" w:eastAsia="仿宋" w:hAnsi="仿宋" w:cs="仿宋" w:hint="eastAsia"/>
                <w:sz w:val="24"/>
                <w:szCs w:val="24"/>
              </w:rPr>
              <w:t>出资安排</w:t>
            </w:r>
          </w:p>
        </w:tc>
        <w:tc>
          <w:tcPr>
            <w:tcW w:w="5178" w:type="dxa"/>
            <w:vAlign w:val="center"/>
          </w:tcPr>
          <w:p w14:paraId="2B6B04C8" w14:textId="77777777" w:rsidR="00A70FD2" w:rsidRDefault="00A70FD2">
            <w:pPr>
              <w:rPr>
                <w:rFonts w:ascii="仿宋" w:eastAsia="仿宋" w:hAnsi="仿宋" w:cs="仿宋"/>
                <w:sz w:val="24"/>
                <w:szCs w:val="24"/>
              </w:rPr>
            </w:pPr>
          </w:p>
        </w:tc>
      </w:tr>
      <w:tr w:rsidR="00A70FD2" w14:paraId="63D18B57" w14:textId="77777777">
        <w:trPr>
          <w:trHeight w:val="567"/>
        </w:trPr>
        <w:tc>
          <w:tcPr>
            <w:tcW w:w="3344" w:type="dxa"/>
            <w:vAlign w:val="center"/>
          </w:tcPr>
          <w:p w14:paraId="655ACB58" w14:textId="77777777" w:rsidR="00A70FD2" w:rsidRDefault="003113FF">
            <w:pPr>
              <w:rPr>
                <w:rFonts w:ascii="仿宋" w:eastAsia="仿宋" w:hAnsi="仿宋" w:cs="仿宋"/>
                <w:sz w:val="24"/>
                <w:szCs w:val="24"/>
              </w:rPr>
            </w:pPr>
            <w:r>
              <w:rPr>
                <w:rFonts w:ascii="仿宋" w:eastAsia="仿宋" w:hAnsi="仿宋" w:cs="仿宋" w:hint="eastAsia"/>
                <w:sz w:val="24"/>
                <w:szCs w:val="24"/>
              </w:rPr>
              <w:t>拟组建基金存续期</w:t>
            </w:r>
          </w:p>
        </w:tc>
        <w:tc>
          <w:tcPr>
            <w:tcW w:w="5178" w:type="dxa"/>
            <w:vAlign w:val="center"/>
          </w:tcPr>
          <w:p w14:paraId="6737D41F" w14:textId="77777777" w:rsidR="00A70FD2" w:rsidRDefault="00A70FD2">
            <w:pPr>
              <w:rPr>
                <w:rFonts w:ascii="仿宋" w:eastAsia="仿宋" w:hAnsi="仿宋" w:cs="仿宋"/>
                <w:sz w:val="24"/>
                <w:szCs w:val="24"/>
              </w:rPr>
            </w:pPr>
          </w:p>
        </w:tc>
      </w:tr>
      <w:tr w:rsidR="00A70FD2" w14:paraId="28E9917D" w14:textId="77777777">
        <w:trPr>
          <w:trHeight w:val="567"/>
        </w:trPr>
        <w:tc>
          <w:tcPr>
            <w:tcW w:w="3344" w:type="dxa"/>
            <w:vAlign w:val="center"/>
          </w:tcPr>
          <w:p w14:paraId="78DB7FE3" w14:textId="77777777" w:rsidR="00A70FD2" w:rsidRDefault="003113FF">
            <w:pPr>
              <w:rPr>
                <w:rFonts w:ascii="仿宋" w:eastAsia="仿宋" w:hAnsi="仿宋" w:cs="仿宋"/>
                <w:sz w:val="24"/>
                <w:szCs w:val="24"/>
              </w:rPr>
            </w:pPr>
            <w:r>
              <w:rPr>
                <w:rFonts w:ascii="仿宋" w:eastAsia="仿宋" w:hAnsi="仿宋" w:cs="仿宋" w:hint="eastAsia"/>
                <w:sz w:val="24"/>
                <w:szCs w:val="24"/>
              </w:rPr>
              <w:t>投资阶段分布</w:t>
            </w:r>
          </w:p>
        </w:tc>
        <w:tc>
          <w:tcPr>
            <w:tcW w:w="5178" w:type="dxa"/>
            <w:vAlign w:val="center"/>
          </w:tcPr>
          <w:p w14:paraId="17C62E43" w14:textId="77777777" w:rsidR="00A70FD2" w:rsidRDefault="00A70FD2">
            <w:pPr>
              <w:rPr>
                <w:rFonts w:ascii="仿宋" w:eastAsia="仿宋" w:hAnsi="仿宋" w:cs="仿宋"/>
                <w:sz w:val="24"/>
                <w:szCs w:val="24"/>
              </w:rPr>
            </w:pPr>
          </w:p>
        </w:tc>
      </w:tr>
      <w:tr w:rsidR="00A70FD2" w14:paraId="6086D6FA" w14:textId="77777777">
        <w:trPr>
          <w:trHeight w:val="567"/>
        </w:trPr>
        <w:tc>
          <w:tcPr>
            <w:tcW w:w="3344" w:type="dxa"/>
            <w:vAlign w:val="center"/>
          </w:tcPr>
          <w:p w14:paraId="237F3763" w14:textId="77777777" w:rsidR="00A70FD2" w:rsidRDefault="003113FF">
            <w:pPr>
              <w:rPr>
                <w:rFonts w:ascii="仿宋" w:eastAsia="仿宋" w:hAnsi="仿宋" w:cs="仿宋"/>
                <w:sz w:val="24"/>
                <w:szCs w:val="24"/>
              </w:rPr>
            </w:pPr>
            <w:r>
              <w:rPr>
                <w:rFonts w:ascii="仿宋" w:eastAsia="仿宋" w:hAnsi="仿宋" w:cs="仿宋" w:hint="eastAsia"/>
                <w:sz w:val="24"/>
                <w:szCs w:val="24"/>
              </w:rPr>
              <w:t>投资行业分布</w:t>
            </w:r>
          </w:p>
        </w:tc>
        <w:tc>
          <w:tcPr>
            <w:tcW w:w="5178" w:type="dxa"/>
            <w:vAlign w:val="center"/>
          </w:tcPr>
          <w:p w14:paraId="627C95AC" w14:textId="77777777" w:rsidR="00A70FD2" w:rsidRDefault="00A70FD2">
            <w:pPr>
              <w:rPr>
                <w:rFonts w:ascii="仿宋" w:eastAsia="仿宋" w:hAnsi="仿宋" w:cs="仿宋"/>
                <w:sz w:val="24"/>
                <w:szCs w:val="24"/>
              </w:rPr>
            </w:pPr>
          </w:p>
        </w:tc>
      </w:tr>
      <w:tr w:rsidR="00A70FD2" w14:paraId="746764D1" w14:textId="77777777">
        <w:trPr>
          <w:trHeight w:val="567"/>
        </w:trPr>
        <w:tc>
          <w:tcPr>
            <w:tcW w:w="3344" w:type="dxa"/>
            <w:vAlign w:val="center"/>
          </w:tcPr>
          <w:p w14:paraId="2FF21973" w14:textId="77777777" w:rsidR="00A70FD2" w:rsidRDefault="003113FF">
            <w:pPr>
              <w:rPr>
                <w:rFonts w:ascii="仿宋" w:eastAsia="仿宋" w:hAnsi="仿宋" w:cs="仿宋"/>
                <w:sz w:val="24"/>
                <w:szCs w:val="24"/>
              </w:rPr>
            </w:pPr>
            <w:r>
              <w:rPr>
                <w:rFonts w:ascii="仿宋" w:eastAsia="仿宋" w:hAnsi="仿宋" w:cs="仿宋" w:hint="eastAsia"/>
                <w:sz w:val="24"/>
                <w:szCs w:val="24"/>
              </w:rPr>
              <w:t>投资区域分布</w:t>
            </w:r>
          </w:p>
        </w:tc>
        <w:tc>
          <w:tcPr>
            <w:tcW w:w="5178" w:type="dxa"/>
            <w:vAlign w:val="center"/>
          </w:tcPr>
          <w:p w14:paraId="75C72871" w14:textId="77777777" w:rsidR="00A70FD2" w:rsidRDefault="00A70FD2">
            <w:pPr>
              <w:rPr>
                <w:rFonts w:ascii="仿宋" w:eastAsia="仿宋" w:hAnsi="仿宋" w:cs="仿宋"/>
                <w:sz w:val="24"/>
                <w:szCs w:val="24"/>
              </w:rPr>
            </w:pPr>
          </w:p>
        </w:tc>
      </w:tr>
      <w:tr w:rsidR="00A70FD2" w14:paraId="0AE48FC1" w14:textId="77777777">
        <w:trPr>
          <w:trHeight w:val="567"/>
        </w:trPr>
        <w:tc>
          <w:tcPr>
            <w:tcW w:w="3344" w:type="dxa"/>
            <w:vAlign w:val="center"/>
          </w:tcPr>
          <w:p w14:paraId="3D93AA2D" w14:textId="77777777" w:rsidR="00A70FD2" w:rsidRDefault="003113FF">
            <w:pPr>
              <w:rPr>
                <w:rFonts w:ascii="仿宋" w:eastAsia="仿宋" w:hAnsi="仿宋" w:cs="仿宋"/>
                <w:sz w:val="24"/>
                <w:szCs w:val="24"/>
              </w:rPr>
            </w:pPr>
            <w:r>
              <w:rPr>
                <w:rFonts w:ascii="仿宋" w:eastAsia="仿宋" w:hAnsi="仿宋" w:cs="仿宋" w:hint="eastAsia"/>
                <w:sz w:val="24"/>
                <w:szCs w:val="24"/>
              </w:rPr>
              <w:t>基金管理机构</w:t>
            </w:r>
          </w:p>
        </w:tc>
        <w:tc>
          <w:tcPr>
            <w:tcW w:w="5178" w:type="dxa"/>
            <w:vAlign w:val="center"/>
          </w:tcPr>
          <w:p w14:paraId="64F44AC0" w14:textId="77777777" w:rsidR="00A70FD2" w:rsidRDefault="00A70FD2">
            <w:pPr>
              <w:rPr>
                <w:rFonts w:ascii="仿宋" w:eastAsia="仿宋" w:hAnsi="仿宋" w:cs="仿宋"/>
                <w:sz w:val="24"/>
                <w:szCs w:val="24"/>
              </w:rPr>
            </w:pPr>
          </w:p>
        </w:tc>
      </w:tr>
      <w:tr w:rsidR="00A70FD2" w14:paraId="64ADF205" w14:textId="77777777">
        <w:trPr>
          <w:trHeight w:val="567"/>
        </w:trPr>
        <w:tc>
          <w:tcPr>
            <w:tcW w:w="3344" w:type="dxa"/>
            <w:vAlign w:val="center"/>
          </w:tcPr>
          <w:p w14:paraId="7D6B9715" w14:textId="77777777" w:rsidR="00A70FD2" w:rsidRDefault="003113FF">
            <w:pPr>
              <w:rPr>
                <w:rFonts w:ascii="仿宋" w:eastAsia="仿宋" w:hAnsi="仿宋" w:cs="仿宋"/>
                <w:sz w:val="24"/>
                <w:szCs w:val="24"/>
              </w:rPr>
            </w:pPr>
            <w:r>
              <w:rPr>
                <w:rFonts w:ascii="仿宋" w:eastAsia="仿宋" w:hAnsi="仿宋" w:cs="仿宋" w:hint="eastAsia"/>
                <w:sz w:val="24"/>
                <w:szCs w:val="24"/>
              </w:rPr>
              <w:t>管理费收取比例</w:t>
            </w:r>
          </w:p>
        </w:tc>
        <w:tc>
          <w:tcPr>
            <w:tcW w:w="5178" w:type="dxa"/>
            <w:vAlign w:val="center"/>
          </w:tcPr>
          <w:p w14:paraId="238FF4C5" w14:textId="77777777" w:rsidR="00A70FD2" w:rsidRDefault="00A70FD2">
            <w:pPr>
              <w:rPr>
                <w:rFonts w:ascii="仿宋" w:eastAsia="仿宋" w:hAnsi="仿宋" w:cs="仿宋"/>
                <w:sz w:val="24"/>
                <w:szCs w:val="24"/>
              </w:rPr>
            </w:pPr>
          </w:p>
        </w:tc>
      </w:tr>
      <w:tr w:rsidR="00A70FD2" w14:paraId="71CBDD97" w14:textId="77777777">
        <w:trPr>
          <w:trHeight w:val="567"/>
        </w:trPr>
        <w:tc>
          <w:tcPr>
            <w:tcW w:w="3344" w:type="dxa"/>
            <w:vAlign w:val="center"/>
          </w:tcPr>
          <w:p w14:paraId="002A9C76" w14:textId="77777777" w:rsidR="00A70FD2" w:rsidRDefault="003113FF">
            <w:pPr>
              <w:rPr>
                <w:rFonts w:ascii="仿宋" w:eastAsia="仿宋" w:hAnsi="仿宋" w:cs="仿宋"/>
                <w:sz w:val="24"/>
                <w:szCs w:val="24"/>
              </w:rPr>
            </w:pPr>
            <w:r>
              <w:rPr>
                <w:rFonts w:ascii="仿宋" w:eastAsia="仿宋" w:hAnsi="仿宋" w:cs="仿宋" w:hint="eastAsia"/>
                <w:sz w:val="24"/>
                <w:szCs w:val="24"/>
              </w:rPr>
              <w:t>收益分配</w:t>
            </w:r>
          </w:p>
        </w:tc>
        <w:tc>
          <w:tcPr>
            <w:tcW w:w="5178" w:type="dxa"/>
            <w:vAlign w:val="center"/>
          </w:tcPr>
          <w:p w14:paraId="7DC10AE5" w14:textId="77777777" w:rsidR="00A70FD2" w:rsidRDefault="00A70FD2">
            <w:pPr>
              <w:rPr>
                <w:rFonts w:ascii="仿宋" w:eastAsia="仿宋" w:hAnsi="仿宋" w:cs="仿宋"/>
                <w:sz w:val="24"/>
                <w:szCs w:val="24"/>
              </w:rPr>
            </w:pPr>
          </w:p>
        </w:tc>
      </w:tr>
      <w:tr w:rsidR="00A70FD2" w14:paraId="32A20472" w14:textId="77777777">
        <w:trPr>
          <w:trHeight w:val="567"/>
        </w:trPr>
        <w:tc>
          <w:tcPr>
            <w:tcW w:w="3344" w:type="dxa"/>
            <w:vAlign w:val="center"/>
          </w:tcPr>
          <w:p w14:paraId="3500CF62" w14:textId="77777777" w:rsidR="00A70FD2" w:rsidRDefault="003113FF">
            <w:pPr>
              <w:rPr>
                <w:rFonts w:ascii="仿宋" w:eastAsia="仿宋" w:hAnsi="仿宋" w:cs="仿宋"/>
                <w:sz w:val="24"/>
                <w:szCs w:val="24"/>
              </w:rPr>
            </w:pPr>
            <w:r>
              <w:rPr>
                <w:rFonts w:ascii="仿宋" w:eastAsia="仿宋" w:hAnsi="仿宋" w:cs="仿宋" w:hint="eastAsia"/>
                <w:sz w:val="24"/>
                <w:szCs w:val="24"/>
              </w:rPr>
              <w:t>投资决策机构及决策制度</w:t>
            </w:r>
          </w:p>
        </w:tc>
        <w:tc>
          <w:tcPr>
            <w:tcW w:w="5178" w:type="dxa"/>
            <w:vAlign w:val="center"/>
          </w:tcPr>
          <w:p w14:paraId="7B20C13C" w14:textId="77777777" w:rsidR="00A70FD2" w:rsidRDefault="00A70FD2">
            <w:pPr>
              <w:rPr>
                <w:rFonts w:ascii="仿宋" w:eastAsia="仿宋" w:hAnsi="仿宋" w:cs="仿宋"/>
                <w:sz w:val="24"/>
                <w:szCs w:val="24"/>
              </w:rPr>
            </w:pPr>
          </w:p>
        </w:tc>
      </w:tr>
      <w:tr w:rsidR="00A70FD2" w14:paraId="3542495A" w14:textId="77777777">
        <w:trPr>
          <w:trHeight w:val="567"/>
        </w:trPr>
        <w:tc>
          <w:tcPr>
            <w:tcW w:w="3344" w:type="dxa"/>
            <w:vAlign w:val="center"/>
          </w:tcPr>
          <w:p w14:paraId="0C9167C1" w14:textId="77777777" w:rsidR="00A70FD2" w:rsidRDefault="003113FF">
            <w:pPr>
              <w:rPr>
                <w:rFonts w:ascii="仿宋" w:eastAsia="仿宋" w:hAnsi="仿宋" w:cs="仿宋"/>
                <w:sz w:val="24"/>
                <w:szCs w:val="24"/>
              </w:rPr>
            </w:pPr>
            <w:r>
              <w:rPr>
                <w:rFonts w:ascii="仿宋" w:eastAsia="仿宋" w:hAnsi="仿宋" w:cs="仿宋" w:hint="eastAsia"/>
                <w:sz w:val="24"/>
                <w:szCs w:val="24"/>
              </w:rPr>
              <w:t>管理团队及主要成员</w:t>
            </w:r>
          </w:p>
        </w:tc>
        <w:tc>
          <w:tcPr>
            <w:tcW w:w="5178" w:type="dxa"/>
            <w:vAlign w:val="center"/>
          </w:tcPr>
          <w:p w14:paraId="4145FE87" w14:textId="77777777" w:rsidR="00A70FD2" w:rsidRDefault="00A70FD2">
            <w:pPr>
              <w:rPr>
                <w:rFonts w:ascii="仿宋" w:eastAsia="仿宋" w:hAnsi="仿宋" w:cs="仿宋"/>
                <w:sz w:val="24"/>
                <w:szCs w:val="24"/>
              </w:rPr>
            </w:pPr>
          </w:p>
        </w:tc>
      </w:tr>
    </w:tbl>
    <w:p w14:paraId="4B04C009" w14:textId="77777777" w:rsidR="00A70FD2" w:rsidRDefault="00A70FD2">
      <w:pPr>
        <w:rPr>
          <w:rFonts w:ascii="仿宋" w:eastAsia="仿宋" w:hAnsi="仿宋" w:cs="仿宋"/>
        </w:rPr>
      </w:pPr>
    </w:p>
    <w:p w14:paraId="1047F7E8"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二、拟组建基金方案：</w:t>
      </w:r>
    </w:p>
    <w:p w14:paraId="33FE4291"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（一）拟组建基金的设立背景、宗旨和目标；</w:t>
      </w:r>
    </w:p>
    <w:p w14:paraId="3C4C92DC"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（二）产业发展机遇和条件、政策优势和制约因素等。</w:t>
      </w:r>
    </w:p>
    <w:p w14:paraId="60AAE81F"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（三）拟组建基金基本条款（重点：核心条款）：</w:t>
      </w:r>
    </w:p>
    <w:p w14:paraId="1797E42D"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1.基金名称；</w:t>
      </w:r>
    </w:p>
    <w:p w14:paraId="39194FF1"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2.组织形式；</w:t>
      </w:r>
    </w:p>
    <w:p w14:paraId="1B1C8FDE"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3.基金规模及资本构成情况；</w:t>
      </w:r>
    </w:p>
    <w:p w14:paraId="31C7FDC8"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4.基金存续期及出资安排计划；</w:t>
      </w:r>
    </w:p>
    <w:p w14:paraId="605FBC18"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5.拟投资产业领域、投资区域、投资阶段。</w:t>
      </w:r>
    </w:p>
    <w:p w14:paraId="53BFC7C6"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（四）拟组建基金的利润分配和激励制度；</w:t>
      </w:r>
    </w:p>
    <w:p w14:paraId="7F5FD5B6"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（五）组建基金的竞争优势，即相同条件下取得项目的计划；</w:t>
      </w:r>
    </w:p>
    <w:p w14:paraId="1A969EB5"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（六）拟投资项目储备情况介绍（允许不用具体项目单位名称和项目名称），了解深度、项目成熟度判断、拟投资金额及占比等；</w:t>
      </w:r>
    </w:p>
    <w:p w14:paraId="1F533556"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三、基金管理机构及管理团队简介</w:t>
      </w:r>
    </w:p>
    <w:p w14:paraId="5631E4D4"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（一）管理机构的基本情况：</w:t>
      </w:r>
    </w:p>
    <w:p w14:paraId="532488E2"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1.基本概况：机构名称、组织形式、法定代表人、注册资本、营业地址、历史沿革等基本信息；</w:t>
      </w:r>
    </w:p>
    <w:p w14:paraId="3BA42736"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2.股东（合伙人）的基本情况及变动历史：</w:t>
      </w:r>
    </w:p>
    <w:p w14:paraId="238105AE"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（1）现有合伙人情况介绍；</w:t>
      </w:r>
    </w:p>
    <w:p w14:paraId="27C3AD7E"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（2）历次出资变动。</w:t>
      </w:r>
    </w:p>
    <w:p w14:paraId="18E386FA" w14:textId="77777777" w:rsidR="00A70FD2" w:rsidRDefault="003113FF">
      <w:pPr>
        <w:spacing w:line="620" w:lineRule="exact"/>
        <w:ind w:firstLine="645"/>
        <w:rPr>
          <w:rFonts w:ascii="仿宋" w:eastAsia="仿宋" w:hAnsi="仿宋" w:cs="仿宋"/>
          <w:sz w:val="32"/>
          <w:szCs w:val="32"/>
        </w:rPr>
      </w:pPr>
      <w:r>
        <w:rPr>
          <w:rFonts w:ascii="仿宋" w:eastAsia="仿宋" w:hAnsi="仿宋" w:cs="仿宋" w:hint="eastAsia"/>
          <w:sz w:val="32"/>
          <w:szCs w:val="32"/>
        </w:rPr>
        <w:t>3.组织架构及人员配置情况。</w:t>
      </w:r>
    </w:p>
    <w:p w14:paraId="6BBDF43E"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（二）业务经营历史情况：</w:t>
      </w:r>
    </w:p>
    <w:p w14:paraId="714FDD0A" w14:textId="755A6DCD" w:rsidR="00A70FD2" w:rsidRDefault="003113FF">
      <w:pPr>
        <w:spacing w:line="620" w:lineRule="exact"/>
        <w:ind w:firstLine="660"/>
        <w:rPr>
          <w:rFonts w:ascii="仿宋" w:eastAsia="仿宋" w:hAnsi="仿宋" w:cs="仿宋"/>
          <w:sz w:val="32"/>
          <w:szCs w:val="32"/>
        </w:rPr>
      </w:pPr>
      <w:r>
        <w:rPr>
          <w:rFonts w:ascii="仿宋" w:eastAsia="仿宋" w:hAnsi="仿宋" w:cs="仿宋" w:hint="eastAsia"/>
          <w:sz w:val="32"/>
          <w:szCs w:val="32"/>
        </w:rPr>
        <w:t>1.历史上的投资偏好：投资类型、地域范围、行业、规模、阶段等；</w:t>
      </w:r>
    </w:p>
    <w:p w14:paraId="1FDFC5D7" w14:textId="77777777" w:rsidR="00A70FD2" w:rsidRDefault="003113FF">
      <w:pPr>
        <w:spacing w:line="620" w:lineRule="exact"/>
        <w:ind w:firstLine="660"/>
        <w:rPr>
          <w:rFonts w:ascii="仿宋" w:eastAsia="仿宋" w:hAnsi="仿宋" w:cs="仿宋"/>
          <w:sz w:val="32"/>
          <w:szCs w:val="32"/>
        </w:rPr>
      </w:pPr>
      <w:r>
        <w:rPr>
          <w:rFonts w:ascii="仿宋" w:eastAsia="仿宋" w:hAnsi="仿宋" w:cs="仿宋" w:hint="eastAsia"/>
          <w:sz w:val="32"/>
          <w:szCs w:val="32"/>
        </w:rPr>
        <w:lastRenderedPageBreak/>
        <w:t>2.历史上管理基金的业绩：</w:t>
      </w:r>
    </w:p>
    <w:p w14:paraId="66B590A9" w14:textId="77777777" w:rsidR="00A70FD2" w:rsidRDefault="003113FF">
      <w:pPr>
        <w:spacing w:line="620" w:lineRule="exact"/>
        <w:ind w:firstLine="660"/>
        <w:rPr>
          <w:rFonts w:ascii="仿宋" w:eastAsia="仿宋" w:hAnsi="仿宋" w:cs="仿宋"/>
          <w:sz w:val="32"/>
          <w:szCs w:val="32"/>
        </w:rPr>
      </w:pPr>
      <w:r>
        <w:rPr>
          <w:rFonts w:ascii="仿宋" w:eastAsia="仿宋" w:hAnsi="仿宋" w:cs="仿宋" w:hint="eastAsia"/>
          <w:sz w:val="32"/>
          <w:szCs w:val="32"/>
        </w:rPr>
        <w:t>管理团队成员成功募集股权投资基金情况（个数、金额、出资人名录及结构等），以及其他募资能力说明；</w:t>
      </w:r>
    </w:p>
    <w:p w14:paraId="5E7B8F24" w14:textId="77777777" w:rsidR="00A70FD2" w:rsidRDefault="003113FF">
      <w:pPr>
        <w:spacing w:line="620" w:lineRule="exact"/>
        <w:ind w:firstLine="645"/>
        <w:rPr>
          <w:rFonts w:ascii="仿宋" w:eastAsia="仿宋" w:hAnsi="仿宋" w:cs="仿宋"/>
          <w:sz w:val="32"/>
          <w:szCs w:val="32"/>
        </w:rPr>
      </w:pPr>
      <w:r>
        <w:rPr>
          <w:rFonts w:ascii="仿宋" w:eastAsia="仿宋" w:hAnsi="仿宋" w:cs="仿宋" w:hint="eastAsia"/>
          <w:sz w:val="32"/>
          <w:szCs w:val="32"/>
        </w:rPr>
        <w:t>3.</w:t>
      </w:r>
      <w:r w:rsidRPr="00522857">
        <w:rPr>
          <w:rFonts w:ascii="仿宋" w:eastAsia="仿宋" w:hAnsi="仿宋" w:cs="仿宋" w:hint="eastAsia"/>
          <w:sz w:val="32"/>
          <w:szCs w:val="32"/>
        </w:rPr>
        <w:t>团队</w:t>
      </w:r>
      <w:r>
        <w:rPr>
          <w:rFonts w:ascii="仿宋" w:eastAsia="仿宋" w:hAnsi="仿宋" w:cs="仿宋" w:hint="eastAsia"/>
          <w:sz w:val="32"/>
          <w:szCs w:val="32"/>
        </w:rPr>
        <w:t>已投资的主要项目：</w:t>
      </w:r>
    </w:p>
    <w:p w14:paraId="14ED51C0" w14:textId="7675584D" w:rsidR="00710FB4" w:rsidRDefault="003113FF" w:rsidP="00710FB4">
      <w:pPr>
        <w:spacing w:line="620" w:lineRule="exact"/>
        <w:ind w:firstLine="645"/>
        <w:rPr>
          <w:rFonts w:ascii="仿宋" w:eastAsia="仿宋" w:hAnsi="仿宋" w:cs="仿宋"/>
          <w:sz w:val="32"/>
          <w:szCs w:val="32"/>
        </w:rPr>
      </w:pPr>
      <w:r>
        <w:rPr>
          <w:rFonts w:ascii="仿宋" w:eastAsia="仿宋" w:hAnsi="仿宋" w:cs="仿宋" w:hint="eastAsia"/>
          <w:sz w:val="32"/>
          <w:szCs w:val="32"/>
        </w:rPr>
        <w:t>主要已投资项目介绍包括投资时项目</w:t>
      </w:r>
      <w:r w:rsidR="00710FB4">
        <w:rPr>
          <w:rFonts w:ascii="仿宋" w:eastAsia="仿宋" w:hAnsi="仿宋" w:cs="仿宋" w:hint="eastAsia"/>
          <w:sz w:val="32"/>
          <w:szCs w:val="32"/>
        </w:rPr>
        <w:t>名称、</w:t>
      </w:r>
      <w:r>
        <w:rPr>
          <w:rFonts w:ascii="仿宋" w:eastAsia="仿宋" w:hAnsi="仿宋" w:cs="仿宋" w:hint="eastAsia"/>
          <w:sz w:val="32"/>
          <w:szCs w:val="32"/>
        </w:rPr>
        <w:t>企业概况、投资分析概要、</w:t>
      </w:r>
      <w:r w:rsidR="00710FB4">
        <w:rPr>
          <w:rFonts w:ascii="仿宋" w:eastAsia="仿宋" w:hAnsi="仿宋" w:cs="仿宋" w:hint="eastAsia"/>
          <w:sz w:val="32"/>
          <w:szCs w:val="32"/>
        </w:rPr>
        <w:t>所属行业、</w:t>
      </w:r>
      <w:r w:rsidR="00710FB4" w:rsidRPr="00710FB4">
        <w:rPr>
          <w:rFonts w:ascii="仿宋" w:eastAsia="仿宋" w:hAnsi="仿宋" w:cs="仿宋" w:hint="eastAsia"/>
          <w:sz w:val="32"/>
          <w:szCs w:val="32"/>
        </w:rPr>
        <w:t>投资时间</w:t>
      </w:r>
      <w:r w:rsidR="00710FB4">
        <w:rPr>
          <w:rFonts w:ascii="仿宋" w:eastAsia="仿宋" w:hAnsi="仿宋" w:cs="仿宋" w:hint="eastAsia"/>
          <w:sz w:val="32"/>
          <w:szCs w:val="32"/>
        </w:rPr>
        <w:t>、</w:t>
      </w:r>
      <w:r w:rsidR="00710FB4" w:rsidRPr="00710FB4">
        <w:rPr>
          <w:rFonts w:ascii="仿宋" w:eastAsia="仿宋" w:hAnsi="仿宋" w:cs="仿宋" w:hint="eastAsia"/>
          <w:sz w:val="32"/>
          <w:szCs w:val="32"/>
        </w:rPr>
        <w:t>投资轮次</w:t>
      </w:r>
      <w:r w:rsidR="00710FB4">
        <w:rPr>
          <w:rFonts w:ascii="仿宋" w:eastAsia="仿宋" w:hAnsi="仿宋" w:cs="仿宋" w:hint="eastAsia"/>
          <w:sz w:val="32"/>
          <w:szCs w:val="32"/>
        </w:rPr>
        <w:t>、</w:t>
      </w:r>
      <w:r w:rsidR="00710FB4" w:rsidRPr="00710FB4">
        <w:rPr>
          <w:rFonts w:ascii="仿宋" w:eastAsia="仿宋" w:hAnsi="仿宋" w:cs="仿宋" w:hint="eastAsia"/>
          <w:sz w:val="32"/>
          <w:szCs w:val="32"/>
        </w:rPr>
        <w:t>投资金额</w:t>
      </w:r>
      <w:r w:rsidR="00710FB4">
        <w:rPr>
          <w:rFonts w:ascii="仿宋" w:eastAsia="仿宋" w:hAnsi="仿宋" w:cs="仿宋" w:hint="eastAsia"/>
          <w:sz w:val="32"/>
          <w:szCs w:val="32"/>
        </w:rPr>
        <w:t>、</w:t>
      </w:r>
      <w:r w:rsidR="00710FB4" w:rsidRPr="00710FB4">
        <w:rPr>
          <w:rFonts w:ascii="仿宋" w:eastAsia="仿宋" w:hAnsi="仿宋" w:cs="仿宋" w:hint="eastAsia"/>
          <w:sz w:val="32"/>
          <w:szCs w:val="32"/>
        </w:rPr>
        <w:t>占股比例</w:t>
      </w:r>
      <w:r w:rsidR="00710FB4">
        <w:rPr>
          <w:rFonts w:ascii="仿宋" w:eastAsia="仿宋" w:hAnsi="仿宋" w:cs="仿宋" w:hint="eastAsia"/>
          <w:sz w:val="32"/>
          <w:szCs w:val="32"/>
        </w:rPr>
        <w:t>、</w:t>
      </w:r>
      <w:r w:rsidR="00710FB4" w:rsidRPr="00710FB4">
        <w:rPr>
          <w:rFonts w:ascii="仿宋" w:eastAsia="仿宋" w:hAnsi="仿宋" w:cs="仿宋" w:hint="eastAsia"/>
          <w:sz w:val="32"/>
          <w:szCs w:val="32"/>
        </w:rPr>
        <w:t>是否牵头投资人</w:t>
      </w:r>
      <w:r w:rsidR="00710FB4">
        <w:rPr>
          <w:rFonts w:ascii="仿宋" w:eastAsia="仿宋" w:hAnsi="仿宋" w:cs="仿宋" w:hint="eastAsia"/>
          <w:sz w:val="32"/>
          <w:szCs w:val="32"/>
        </w:rPr>
        <w:t>、</w:t>
      </w:r>
      <w:r w:rsidR="00710FB4" w:rsidRPr="00710FB4">
        <w:rPr>
          <w:rFonts w:ascii="仿宋" w:eastAsia="仿宋" w:hAnsi="仿宋" w:cs="仿宋" w:hint="eastAsia"/>
          <w:sz w:val="32"/>
          <w:szCs w:val="32"/>
        </w:rPr>
        <w:t>是否派出董事</w:t>
      </w:r>
      <w:r w:rsidR="00710FB4">
        <w:rPr>
          <w:rFonts w:ascii="仿宋" w:eastAsia="仿宋" w:hAnsi="仿宋" w:cs="仿宋" w:hint="eastAsia"/>
          <w:sz w:val="32"/>
          <w:szCs w:val="32"/>
        </w:rPr>
        <w:t>、退出或者预计</w:t>
      </w:r>
      <w:r w:rsidR="00710FB4" w:rsidRPr="00710FB4">
        <w:rPr>
          <w:rFonts w:ascii="仿宋" w:eastAsia="仿宋" w:hAnsi="仿宋" w:cs="仿宋" w:hint="eastAsia"/>
          <w:sz w:val="32"/>
          <w:szCs w:val="32"/>
        </w:rPr>
        <w:t>投资收益率（年</w:t>
      </w:r>
      <w:r w:rsidR="00586B6D">
        <w:rPr>
          <w:rFonts w:ascii="仿宋" w:eastAsia="仿宋" w:hAnsi="仿宋" w:cs="仿宋" w:hint="eastAsia"/>
          <w:sz w:val="32"/>
          <w:szCs w:val="32"/>
        </w:rPr>
        <w:t>化</w:t>
      </w:r>
      <w:r w:rsidR="00710FB4" w:rsidRPr="00710FB4">
        <w:rPr>
          <w:rFonts w:ascii="仿宋" w:eastAsia="仿宋" w:hAnsi="仿宋" w:cs="仿宋" w:hint="eastAsia"/>
          <w:sz w:val="32"/>
          <w:szCs w:val="32"/>
        </w:rPr>
        <w:t>）</w:t>
      </w:r>
      <w:r w:rsidR="00710FB4">
        <w:rPr>
          <w:rFonts w:ascii="仿宋" w:eastAsia="仿宋" w:hAnsi="仿宋" w:cs="仿宋" w:hint="eastAsia"/>
          <w:sz w:val="32"/>
          <w:szCs w:val="32"/>
        </w:rPr>
        <w:t>、</w:t>
      </w:r>
      <w:r w:rsidR="00710FB4" w:rsidRPr="00710FB4">
        <w:rPr>
          <w:rFonts w:ascii="仿宋" w:eastAsia="仿宋" w:hAnsi="仿宋" w:cs="仿宋" w:hint="eastAsia"/>
          <w:sz w:val="32"/>
          <w:szCs w:val="32"/>
        </w:rPr>
        <w:t>投资退出时间</w:t>
      </w:r>
      <w:r w:rsidR="00710FB4">
        <w:rPr>
          <w:rFonts w:ascii="仿宋" w:eastAsia="仿宋" w:hAnsi="仿宋" w:cs="仿宋" w:hint="eastAsia"/>
          <w:sz w:val="32"/>
          <w:szCs w:val="32"/>
        </w:rPr>
        <w:t>、</w:t>
      </w:r>
      <w:r w:rsidR="00710FB4" w:rsidRPr="00710FB4">
        <w:rPr>
          <w:rFonts w:ascii="仿宋" w:eastAsia="仿宋" w:hAnsi="仿宋" w:cs="仿宋" w:hint="eastAsia"/>
          <w:sz w:val="32"/>
          <w:szCs w:val="32"/>
        </w:rPr>
        <w:t>退出方式</w:t>
      </w:r>
      <w:r w:rsidR="00710FB4">
        <w:rPr>
          <w:rFonts w:ascii="仿宋" w:eastAsia="仿宋" w:hAnsi="仿宋" w:cs="仿宋" w:hint="eastAsia"/>
          <w:sz w:val="32"/>
          <w:szCs w:val="32"/>
        </w:rPr>
        <w:t>。</w:t>
      </w:r>
    </w:p>
    <w:p w14:paraId="0831C1E0"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（三）拟组建基金的投资管理团队情况：</w:t>
      </w:r>
    </w:p>
    <w:p w14:paraId="77E76C30" w14:textId="77777777" w:rsidR="00A70FD2" w:rsidRDefault="003113FF">
      <w:pPr>
        <w:spacing w:line="620" w:lineRule="exact"/>
        <w:ind w:firstLine="645"/>
        <w:rPr>
          <w:rFonts w:ascii="仿宋" w:eastAsia="仿宋" w:hAnsi="仿宋" w:cs="仿宋"/>
          <w:sz w:val="32"/>
          <w:szCs w:val="32"/>
        </w:rPr>
      </w:pPr>
      <w:r>
        <w:rPr>
          <w:rFonts w:ascii="仿宋" w:eastAsia="仿宋" w:hAnsi="仿宋" w:cs="仿宋" w:hint="eastAsia"/>
          <w:sz w:val="32"/>
          <w:szCs w:val="32"/>
        </w:rPr>
        <w:t>1.投资管理团队组织架构；</w:t>
      </w:r>
    </w:p>
    <w:p w14:paraId="042E6806" w14:textId="77777777" w:rsidR="00A70FD2" w:rsidRDefault="003113FF">
      <w:pPr>
        <w:spacing w:line="620" w:lineRule="exact"/>
        <w:ind w:firstLine="645"/>
        <w:rPr>
          <w:rFonts w:ascii="仿宋" w:eastAsia="仿宋" w:hAnsi="仿宋" w:cs="仿宋"/>
          <w:sz w:val="32"/>
          <w:szCs w:val="32"/>
        </w:rPr>
      </w:pPr>
      <w:r>
        <w:rPr>
          <w:rFonts w:ascii="仿宋" w:eastAsia="仿宋" w:hAnsi="仿宋" w:cs="仿宋" w:hint="eastAsia"/>
          <w:sz w:val="32"/>
          <w:szCs w:val="32"/>
        </w:rPr>
        <w:t>2.主要投资管理团队：</w:t>
      </w:r>
    </w:p>
    <w:p w14:paraId="035967F4" w14:textId="77777777" w:rsidR="00A70FD2" w:rsidRDefault="003113FF">
      <w:pPr>
        <w:spacing w:line="620" w:lineRule="exact"/>
        <w:ind w:firstLine="645"/>
        <w:rPr>
          <w:rFonts w:ascii="仿宋" w:eastAsia="仿宋" w:hAnsi="仿宋" w:cs="仿宋"/>
          <w:sz w:val="32"/>
          <w:szCs w:val="32"/>
        </w:rPr>
      </w:pPr>
      <w:r>
        <w:rPr>
          <w:rFonts w:ascii="仿宋" w:eastAsia="仿宋" w:hAnsi="仿宋" w:cs="仿宋" w:hint="eastAsia"/>
          <w:sz w:val="32"/>
          <w:szCs w:val="32"/>
        </w:rPr>
        <w:t>（1）主要团队成员介绍（包含时间的工作履历、工作关系所在单位、教育背景、当前管理基金情况）；</w:t>
      </w:r>
    </w:p>
    <w:p w14:paraId="17F5B0D8"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（2）管理团队及成员作为牵头投资人的投资项目列表及团队成员个人发挥的作用；</w:t>
      </w:r>
    </w:p>
    <w:p w14:paraId="478E0098" w14:textId="77777777" w:rsidR="00A70FD2" w:rsidRDefault="003113F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（3）团队成员相互间合作经历；</w:t>
      </w:r>
    </w:p>
    <w:p w14:paraId="7F15DBA3" w14:textId="3A0EC446" w:rsidR="00A70FD2" w:rsidRDefault="003113FF">
      <w:pPr>
        <w:spacing w:line="620" w:lineRule="exact"/>
        <w:ind w:firstLineChars="200" w:firstLine="640"/>
        <w:rPr>
          <w:rFonts w:ascii="仿宋" w:eastAsia="仿宋" w:hAnsi="仿宋" w:cs="仿宋"/>
          <w:color w:val="FF0000"/>
          <w:sz w:val="32"/>
          <w:szCs w:val="32"/>
        </w:rPr>
      </w:pPr>
      <w:r>
        <w:rPr>
          <w:rFonts w:ascii="仿宋" w:eastAsia="仿宋" w:hAnsi="仿宋" w:cs="仿宋" w:hint="eastAsia"/>
          <w:sz w:val="32"/>
          <w:szCs w:val="32"/>
        </w:rPr>
        <w:t>（4）团队成员兼职情况（全职比例、主要成员正在管理其他基金的情况、主要成员在本基金投入时间比例等）。</w:t>
      </w:r>
    </w:p>
    <w:sectPr w:rsidR="00A70FD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2877C" w14:textId="77777777" w:rsidR="0084460F" w:rsidRDefault="0084460F">
      <w:r>
        <w:separator/>
      </w:r>
    </w:p>
  </w:endnote>
  <w:endnote w:type="continuationSeparator" w:id="0">
    <w:p w14:paraId="3E63BD93" w14:textId="77777777" w:rsidR="0084460F" w:rsidRDefault="00844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64C9" w14:textId="77777777" w:rsidR="00A70FD2" w:rsidRDefault="003113FF">
    <w:pPr>
      <w:pStyle w:val="a3"/>
      <w:jc w:val="center"/>
      <w:rPr>
        <w:rFonts w:cs="Times New Roman"/>
      </w:rPr>
    </w:pPr>
    <w:r>
      <w:fldChar w:fldCharType="begin"/>
    </w:r>
    <w:r>
      <w:instrText xml:space="preserve"> PAGE   \* MERGEFORMAT </w:instrText>
    </w:r>
    <w:r>
      <w:fldChar w:fldCharType="separate"/>
    </w:r>
    <w:r>
      <w:rPr>
        <w:lang w:val="zh-CN"/>
      </w:rPr>
      <w:t>5</w:t>
    </w:r>
    <w:r>
      <w:rPr>
        <w:lang w:val="zh-CN"/>
      </w:rPr>
      <w:fldChar w:fldCharType="end"/>
    </w:r>
  </w:p>
  <w:p w14:paraId="45BA42D1" w14:textId="77777777" w:rsidR="00A70FD2" w:rsidRDefault="00A70FD2">
    <w:pPr>
      <w:pStyle w:val="a3"/>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3A376" w14:textId="77777777" w:rsidR="0084460F" w:rsidRDefault="0084460F">
      <w:r>
        <w:separator/>
      </w:r>
    </w:p>
  </w:footnote>
  <w:footnote w:type="continuationSeparator" w:id="0">
    <w:p w14:paraId="4A686832" w14:textId="77777777" w:rsidR="0084460F" w:rsidRDefault="008446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E1DFE"/>
    <w:rsid w:val="0003086D"/>
    <w:rsid w:val="00083222"/>
    <w:rsid w:val="0009548E"/>
    <w:rsid w:val="000E18F9"/>
    <w:rsid w:val="000F34E6"/>
    <w:rsid w:val="001212D0"/>
    <w:rsid w:val="0016327D"/>
    <w:rsid w:val="001A3B2D"/>
    <w:rsid w:val="00233928"/>
    <w:rsid w:val="00235083"/>
    <w:rsid w:val="002E1DFE"/>
    <w:rsid w:val="003113FF"/>
    <w:rsid w:val="0034138A"/>
    <w:rsid w:val="00357FEE"/>
    <w:rsid w:val="00377AC6"/>
    <w:rsid w:val="003E4FC6"/>
    <w:rsid w:val="003F759F"/>
    <w:rsid w:val="004027F8"/>
    <w:rsid w:val="00410760"/>
    <w:rsid w:val="004A5ABB"/>
    <w:rsid w:val="004C2C9D"/>
    <w:rsid w:val="00522857"/>
    <w:rsid w:val="005616BD"/>
    <w:rsid w:val="00586B6D"/>
    <w:rsid w:val="005C3331"/>
    <w:rsid w:val="00650146"/>
    <w:rsid w:val="00654E97"/>
    <w:rsid w:val="00673AC2"/>
    <w:rsid w:val="00694D32"/>
    <w:rsid w:val="006C178B"/>
    <w:rsid w:val="006C6EE5"/>
    <w:rsid w:val="00710FB4"/>
    <w:rsid w:val="007323CE"/>
    <w:rsid w:val="007708ED"/>
    <w:rsid w:val="0080074B"/>
    <w:rsid w:val="0084460F"/>
    <w:rsid w:val="008740D8"/>
    <w:rsid w:val="008B2F55"/>
    <w:rsid w:val="008B49BB"/>
    <w:rsid w:val="008B6CC5"/>
    <w:rsid w:val="008D76D6"/>
    <w:rsid w:val="008F195B"/>
    <w:rsid w:val="00914561"/>
    <w:rsid w:val="00916DA8"/>
    <w:rsid w:val="00920545"/>
    <w:rsid w:val="00991CF9"/>
    <w:rsid w:val="00A54F3F"/>
    <w:rsid w:val="00A649B7"/>
    <w:rsid w:val="00A70FD2"/>
    <w:rsid w:val="00AB6477"/>
    <w:rsid w:val="00AE44D7"/>
    <w:rsid w:val="00B71685"/>
    <w:rsid w:val="00B81B77"/>
    <w:rsid w:val="00C86ABA"/>
    <w:rsid w:val="00D44C98"/>
    <w:rsid w:val="00E14879"/>
    <w:rsid w:val="00E6412A"/>
    <w:rsid w:val="00F91007"/>
    <w:rsid w:val="00FF0777"/>
    <w:rsid w:val="12FB7374"/>
    <w:rsid w:val="167E1FB7"/>
    <w:rsid w:val="23125BA9"/>
    <w:rsid w:val="254E7D9F"/>
    <w:rsid w:val="28462A5D"/>
    <w:rsid w:val="28664253"/>
    <w:rsid w:val="2C2901C8"/>
    <w:rsid w:val="2EEB20DD"/>
    <w:rsid w:val="367B129D"/>
    <w:rsid w:val="37536BE3"/>
    <w:rsid w:val="3A4049EE"/>
    <w:rsid w:val="3BE96487"/>
    <w:rsid w:val="3CA738F4"/>
    <w:rsid w:val="3EA91150"/>
    <w:rsid w:val="4C326EE2"/>
    <w:rsid w:val="4C825EC1"/>
    <w:rsid w:val="4D9D132E"/>
    <w:rsid w:val="50F66DE4"/>
    <w:rsid w:val="55D23ABA"/>
    <w:rsid w:val="5CF32457"/>
    <w:rsid w:val="61D328A3"/>
    <w:rsid w:val="62005A9B"/>
    <w:rsid w:val="62046C17"/>
    <w:rsid w:val="6E3D03F3"/>
    <w:rsid w:val="7A283DF2"/>
    <w:rsid w:val="7BAA2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A8D6DD"/>
  <w15:docId w15:val="{ACF1A5A6-E729-425C-BC3F-301CFE381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semiHidden/>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qFormat/>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locked/>
    <w:rPr>
      <w:sz w:val="18"/>
      <w:szCs w:val="18"/>
    </w:rPr>
  </w:style>
  <w:style w:type="character" w:customStyle="1" w:styleId="a4">
    <w:name w:val="页脚 字符"/>
    <w:basedOn w:val="a0"/>
    <w:link w:val="a3"/>
    <w:uiPriority w:val="99"/>
    <w:qFormat/>
    <w:lock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148</Words>
  <Characters>846</Characters>
  <Application>Microsoft Office Word</Application>
  <DocSecurity>0</DocSecurity>
  <Lines>7</Lines>
  <Paragraphs>1</Paragraphs>
  <ScaleCrop>false</ScaleCrop>
  <Company>Lenovo</Company>
  <LinksUpToDate>false</LinksUpToDate>
  <CharactersWithSpaces>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lenovo-000001</dc:creator>
  <cp:lastModifiedBy>陈永根</cp:lastModifiedBy>
  <cp:revision>8</cp:revision>
  <dcterms:created xsi:type="dcterms:W3CDTF">2017-09-29T01:20:00Z</dcterms:created>
  <dcterms:modified xsi:type="dcterms:W3CDTF">2021-08-17T02:16:00Z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B89433E3F1E042C1A830A417EFC50A6B</vt:lpwstr>
  </property>
</Properties>
</file>